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A581" w14:textId="77777777" w:rsidR="002678AC" w:rsidRPr="002678AC" w:rsidRDefault="002678AC" w:rsidP="002678AC">
      <w:pPr>
        <w:pStyle w:val="CSBABodyNOSPACE"/>
      </w:pPr>
    </w:p>
    <w:p w14:paraId="21F40AF6" w14:textId="77777777" w:rsidR="000E59E7" w:rsidRDefault="000E59E7" w:rsidP="00E07B33">
      <w:pPr>
        <w:pStyle w:val="CSBABodyNOSPACE"/>
        <w:rPr>
          <w:b/>
          <w:bCs/>
          <w:sz w:val="24"/>
        </w:rPr>
      </w:pPr>
    </w:p>
    <w:p w14:paraId="1E705BA2" w14:textId="34C26D9E" w:rsidR="00E07B33" w:rsidRPr="000E59E7" w:rsidRDefault="00E07B33" w:rsidP="00E07B33">
      <w:pPr>
        <w:pStyle w:val="CSBABodyNOSPACE"/>
        <w:rPr>
          <w:rFonts w:eastAsiaTheme="minorHAnsi"/>
          <w:kern w:val="0"/>
          <w:sz w:val="24"/>
        </w:rPr>
      </w:pPr>
      <w:r w:rsidRPr="000E59E7">
        <w:rPr>
          <w:b/>
          <w:bCs/>
          <w:sz w:val="24"/>
        </w:rPr>
        <w:t>WHEREAS,</w:t>
      </w:r>
      <w:r w:rsidRPr="000E59E7">
        <w:rPr>
          <w:sz w:val="24"/>
        </w:rPr>
        <w:t xml:space="preserve"> an excellent public education system is vital to the quality of life for all California citizens and communities; and</w:t>
      </w:r>
    </w:p>
    <w:p w14:paraId="577807AE" w14:textId="77777777" w:rsidR="00E07B33" w:rsidRPr="000E59E7" w:rsidRDefault="00E07B33" w:rsidP="00E07B33">
      <w:pPr>
        <w:pStyle w:val="CSBABodyNOSPACE"/>
        <w:rPr>
          <w:sz w:val="24"/>
        </w:rPr>
      </w:pPr>
    </w:p>
    <w:p w14:paraId="65742A8D" w14:textId="77777777" w:rsidR="000E59E7" w:rsidRPr="000E59E7" w:rsidRDefault="000E59E7" w:rsidP="000E59E7">
      <w:pPr>
        <w:pStyle w:val="CSBABodyNOSPACE"/>
        <w:rPr>
          <w:sz w:val="24"/>
        </w:rPr>
      </w:pPr>
      <w:r w:rsidRPr="000E59E7">
        <w:rPr>
          <w:b/>
          <w:bCs/>
          <w:sz w:val="24"/>
        </w:rPr>
        <w:t>WHEREAS,</w:t>
      </w:r>
      <w:r w:rsidRPr="000E59E7">
        <w:rPr>
          <w:sz w:val="24"/>
        </w:rPr>
        <w:t xml:space="preserve"> board of education members are committed to children, believe that all children can be successful learners and that the best education is tailored to the individual needs of the child; and</w:t>
      </w:r>
    </w:p>
    <w:p w14:paraId="513F43C1" w14:textId="77777777" w:rsidR="000E59E7" w:rsidRPr="000E59E7" w:rsidRDefault="000E59E7" w:rsidP="000E59E7">
      <w:pPr>
        <w:pStyle w:val="CSBABodyNOSPACE"/>
        <w:rPr>
          <w:sz w:val="24"/>
        </w:rPr>
      </w:pPr>
    </w:p>
    <w:p w14:paraId="231D4727" w14:textId="77777777" w:rsidR="000E59E7" w:rsidRPr="000E59E7" w:rsidRDefault="000E59E7" w:rsidP="000E59E7">
      <w:pPr>
        <w:pStyle w:val="CSBABodyNOSPACE"/>
        <w:rPr>
          <w:sz w:val="24"/>
        </w:rPr>
      </w:pPr>
      <w:r w:rsidRPr="000E59E7">
        <w:rPr>
          <w:b/>
          <w:bCs/>
          <w:sz w:val="24"/>
        </w:rPr>
        <w:t>WHEREAS,</w:t>
      </w:r>
      <w:r w:rsidRPr="000E59E7">
        <w:rPr>
          <w:sz w:val="24"/>
        </w:rPr>
        <w:t xml:space="preserve"> board of education members continue to advocate to best serve the children in our community each and every day; and</w:t>
      </w:r>
    </w:p>
    <w:p w14:paraId="43D1D59F" w14:textId="77777777" w:rsidR="000E59E7" w:rsidRPr="000E59E7" w:rsidRDefault="000E59E7" w:rsidP="00E07B33">
      <w:pPr>
        <w:pStyle w:val="CSBABodyNOSPACE"/>
        <w:rPr>
          <w:b/>
          <w:bCs/>
          <w:sz w:val="24"/>
        </w:rPr>
      </w:pPr>
    </w:p>
    <w:p w14:paraId="32CB7009" w14:textId="6A3BD758" w:rsidR="00E07B33" w:rsidRPr="000E59E7" w:rsidRDefault="00E07B33" w:rsidP="00E07B33">
      <w:pPr>
        <w:pStyle w:val="CSBABodyNOSPACE"/>
        <w:rPr>
          <w:sz w:val="24"/>
        </w:rPr>
      </w:pPr>
      <w:r w:rsidRPr="000E59E7">
        <w:rPr>
          <w:b/>
          <w:bCs/>
          <w:sz w:val="24"/>
        </w:rPr>
        <w:t>WHEREAS,</w:t>
      </w:r>
      <w:r w:rsidRPr="000E59E7">
        <w:rPr>
          <w:sz w:val="24"/>
        </w:rPr>
        <w:t xml:space="preserve"> our public education system has faced unprecedented circumstances these past </w:t>
      </w:r>
      <w:r w:rsidR="000E59E7" w:rsidRPr="000E59E7">
        <w:rPr>
          <w:sz w:val="24"/>
        </w:rPr>
        <w:t>f</w:t>
      </w:r>
      <w:r w:rsidR="00E337E3">
        <w:rPr>
          <w:sz w:val="24"/>
        </w:rPr>
        <w:t>ive</w:t>
      </w:r>
      <w:r w:rsidR="000E59E7" w:rsidRPr="000E59E7">
        <w:rPr>
          <w:sz w:val="24"/>
        </w:rPr>
        <w:t xml:space="preserve"> </w:t>
      </w:r>
      <w:r w:rsidRPr="000E59E7">
        <w:rPr>
          <w:sz w:val="24"/>
        </w:rPr>
        <w:t>years as a result of the COVID-19 pandemic</w:t>
      </w:r>
      <w:r w:rsidR="000E59E7" w:rsidRPr="000E59E7">
        <w:rPr>
          <w:sz w:val="24"/>
        </w:rPr>
        <w:t xml:space="preserve"> and resulting learning loss</w:t>
      </w:r>
      <w:r w:rsidRPr="000E59E7">
        <w:rPr>
          <w:sz w:val="24"/>
        </w:rPr>
        <w:t>; and</w:t>
      </w:r>
    </w:p>
    <w:p w14:paraId="4195CA3C" w14:textId="77777777" w:rsidR="00E07B33" w:rsidRPr="000E59E7" w:rsidRDefault="00E07B33" w:rsidP="00E07B33">
      <w:pPr>
        <w:pStyle w:val="CSBABodyNOSPACE"/>
        <w:rPr>
          <w:sz w:val="24"/>
        </w:rPr>
      </w:pPr>
    </w:p>
    <w:p w14:paraId="72FBAE0C" w14:textId="5F2D0D16" w:rsidR="00E07B33" w:rsidRPr="000E59E7" w:rsidRDefault="00E07B33" w:rsidP="00E07B33">
      <w:pPr>
        <w:pStyle w:val="CSBABodyNOSPACE"/>
        <w:rPr>
          <w:sz w:val="24"/>
        </w:rPr>
      </w:pPr>
      <w:r w:rsidRPr="000E59E7">
        <w:rPr>
          <w:b/>
          <w:bCs/>
          <w:sz w:val="24"/>
        </w:rPr>
        <w:t>WHEREAS,</w:t>
      </w:r>
      <w:r w:rsidRPr="000E59E7">
        <w:rPr>
          <w:sz w:val="24"/>
        </w:rPr>
        <w:t xml:space="preserve"> our local </w:t>
      </w:r>
      <w:r w:rsidR="00AB53E2" w:rsidRPr="000E59E7">
        <w:rPr>
          <w:sz w:val="24"/>
        </w:rPr>
        <w:t>board of education</w:t>
      </w:r>
      <w:r w:rsidRPr="000E59E7">
        <w:rPr>
          <w:sz w:val="24"/>
        </w:rPr>
        <w:t xml:space="preserve"> </w:t>
      </w:r>
      <w:r w:rsidR="00766EB5" w:rsidRPr="000E59E7">
        <w:rPr>
          <w:sz w:val="24"/>
        </w:rPr>
        <w:t>continues to act</w:t>
      </w:r>
      <w:r w:rsidRPr="000E59E7">
        <w:rPr>
          <w:sz w:val="24"/>
        </w:rPr>
        <w:t xml:space="preserve"> to ensure children’s academic, social-emotional, physical and mental health needs </w:t>
      </w:r>
      <w:r w:rsidR="00766EB5" w:rsidRPr="000E59E7">
        <w:rPr>
          <w:sz w:val="24"/>
        </w:rPr>
        <w:t>are</w:t>
      </w:r>
      <w:r w:rsidRPr="000E59E7">
        <w:rPr>
          <w:sz w:val="24"/>
        </w:rPr>
        <w:t xml:space="preserve"> met </w:t>
      </w:r>
      <w:r w:rsidR="000E59E7" w:rsidRPr="000E59E7">
        <w:rPr>
          <w:sz w:val="24"/>
        </w:rPr>
        <w:t>so they can become their best selves</w:t>
      </w:r>
      <w:r w:rsidRPr="000E59E7">
        <w:rPr>
          <w:sz w:val="24"/>
        </w:rPr>
        <w:t>; and</w:t>
      </w:r>
    </w:p>
    <w:p w14:paraId="0AA2A2A6" w14:textId="77777777" w:rsidR="00E07B33" w:rsidRPr="000E59E7" w:rsidRDefault="00E07B33" w:rsidP="00E07B33">
      <w:pPr>
        <w:pStyle w:val="CSBABodyNOSPACE"/>
        <w:rPr>
          <w:sz w:val="24"/>
        </w:rPr>
      </w:pPr>
    </w:p>
    <w:p w14:paraId="1C4679FF" w14:textId="30549580" w:rsidR="00E07B33" w:rsidRPr="000E59E7" w:rsidRDefault="00E07B33" w:rsidP="00E07B33">
      <w:pPr>
        <w:pStyle w:val="CSBABodyNOSPACE"/>
        <w:rPr>
          <w:sz w:val="24"/>
        </w:rPr>
      </w:pPr>
      <w:r w:rsidRPr="000E59E7">
        <w:rPr>
          <w:b/>
          <w:bCs/>
          <w:sz w:val="24"/>
        </w:rPr>
        <w:t>WHEREAS,</w:t>
      </w:r>
      <w:r w:rsidRPr="000E59E7">
        <w:rPr>
          <w:sz w:val="24"/>
        </w:rPr>
        <w:t xml:space="preserve"> </w:t>
      </w:r>
      <w:r w:rsidR="00AB53E2" w:rsidRPr="000E59E7">
        <w:rPr>
          <w:sz w:val="24"/>
        </w:rPr>
        <w:t>board of education</w:t>
      </w:r>
      <w:r w:rsidRPr="000E59E7">
        <w:rPr>
          <w:sz w:val="24"/>
        </w:rPr>
        <w:t xml:space="preserve"> members work closely with parents,</w:t>
      </w:r>
      <w:r w:rsidR="000E59E7" w:rsidRPr="000E59E7">
        <w:rPr>
          <w:sz w:val="24"/>
        </w:rPr>
        <w:t xml:space="preserve"> school staff,</w:t>
      </w:r>
      <w:r w:rsidRPr="000E59E7">
        <w:rPr>
          <w:sz w:val="24"/>
        </w:rPr>
        <w:t xml:space="preserve"> educational professionals and other community members to create the healthiest environments possible where all students can thrive; and</w:t>
      </w:r>
    </w:p>
    <w:p w14:paraId="56C2EE3F" w14:textId="77777777" w:rsidR="00E07B33" w:rsidRPr="000E59E7" w:rsidRDefault="00E07B33" w:rsidP="00E07B33">
      <w:pPr>
        <w:pStyle w:val="CSBABodyNOSPACE"/>
        <w:rPr>
          <w:sz w:val="24"/>
        </w:rPr>
      </w:pPr>
    </w:p>
    <w:p w14:paraId="0F3AD316" w14:textId="108F4B66" w:rsidR="00E07B33" w:rsidRPr="000E59E7" w:rsidRDefault="00E07B33" w:rsidP="00E07B33">
      <w:pPr>
        <w:pStyle w:val="CSBABodyNOSPACE"/>
        <w:rPr>
          <w:sz w:val="24"/>
        </w:rPr>
      </w:pPr>
      <w:r w:rsidRPr="000E59E7">
        <w:rPr>
          <w:b/>
          <w:bCs/>
          <w:sz w:val="24"/>
        </w:rPr>
        <w:t>WHEREAS,</w:t>
      </w:r>
      <w:r w:rsidRPr="000E59E7">
        <w:rPr>
          <w:sz w:val="24"/>
        </w:rPr>
        <w:t xml:space="preserve"> </w:t>
      </w:r>
      <w:r w:rsidR="00AB53E2" w:rsidRPr="000E59E7">
        <w:rPr>
          <w:sz w:val="24"/>
        </w:rPr>
        <w:t>board of education</w:t>
      </w:r>
      <w:r w:rsidRPr="000E59E7">
        <w:rPr>
          <w:sz w:val="24"/>
        </w:rPr>
        <w:t xml:space="preserve"> members are responsible for building and maintaining the structure that provides a solid foundation for our school system; and</w:t>
      </w:r>
    </w:p>
    <w:p w14:paraId="5EC0B18E" w14:textId="77777777" w:rsidR="00E07B33" w:rsidRPr="000E59E7" w:rsidRDefault="00E07B33" w:rsidP="00E07B33">
      <w:pPr>
        <w:pStyle w:val="CSBABodyNOSPACE"/>
        <w:rPr>
          <w:sz w:val="24"/>
        </w:rPr>
      </w:pPr>
    </w:p>
    <w:p w14:paraId="21688821" w14:textId="6DDD75F7" w:rsidR="00E07B33" w:rsidRPr="000E59E7" w:rsidRDefault="00E07B33" w:rsidP="00E07B33">
      <w:pPr>
        <w:pStyle w:val="CSBABodyNOSPACE"/>
        <w:rPr>
          <w:sz w:val="24"/>
        </w:rPr>
      </w:pPr>
      <w:r w:rsidRPr="000E59E7">
        <w:rPr>
          <w:b/>
          <w:bCs/>
          <w:sz w:val="24"/>
        </w:rPr>
        <w:t>WHEREAS,</w:t>
      </w:r>
      <w:r w:rsidRPr="000E59E7">
        <w:rPr>
          <w:sz w:val="24"/>
        </w:rPr>
        <w:t xml:space="preserve"> </w:t>
      </w:r>
      <w:r w:rsidR="00AB53E2" w:rsidRPr="000E59E7">
        <w:rPr>
          <w:sz w:val="24"/>
        </w:rPr>
        <w:t>board of educa</w:t>
      </w:r>
      <w:r w:rsidR="007955D1" w:rsidRPr="000E59E7">
        <w:rPr>
          <w:sz w:val="24"/>
        </w:rPr>
        <w:t>tion</w:t>
      </w:r>
      <w:r w:rsidRPr="000E59E7">
        <w:rPr>
          <w:sz w:val="24"/>
        </w:rPr>
        <w:t xml:space="preserve"> members are strong advocates for public education and are responsible for communicating the needs of the school district to the public and the public’s expectations to the district; and</w:t>
      </w:r>
    </w:p>
    <w:p w14:paraId="423B10E9" w14:textId="77777777" w:rsidR="00E07B33" w:rsidRPr="000E59E7" w:rsidRDefault="00E07B33" w:rsidP="00E07B33">
      <w:pPr>
        <w:pStyle w:val="CSBABodyNOSPACE"/>
        <w:rPr>
          <w:sz w:val="24"/>
        </w:rPr>
      </w:pPr>
    </w:p>
    <w:p w14:paraId="6F0499F3" w14:textId="47B13C2C" w:rsidR="00E07B33" w:rsidRPr="000E59E7" w:rsidRDefault="00E07B33" w:rsidP="00E07B33">
      <w:pPr>
        <w:pStyle w:val="CSBABodyNOSPACE"/>
        <w:rPr>
          <w:sz w:val="24"/>
        </w:rPr>
      </w:pPr>
      <w:r w:rsidRPr="000E59E7">
        <w:rPr>
          <w:b/>
          <w:bCs/>
          <w:sz w:val="24"/>
        </w:rPr>
        <w:t>WHEREAS,</w:t>
      </w:r>
      <w:r w:rsidRPr="000E59E7">
        <w:rPr>
          <w:sz w:val="24"/>
        </w:rPr>
        <w:t xml:space="preserve"> the mission of public schools to meet the diverse educational needs of all children and to empower them to become competent, productive contributors to a democratic society and an ever-changing world is more poignant than ever before;</w:t>
      </w:r>
    </w:p>
    <w:p w14:paraId="1E930148" w14:textId="77777777" w:rsidR="00E07B33" w:rsidRPr="000E59E7" w:rsidRDefault="00E07B33" w:rsidP="00E07B33">
      <w:pPr>
        <w:pStyle w:val="CSBABodyNOSPACE"/>
        <w:rPr>
          <w:sz w:val="24"/>
        </w:rPr>
      </w:pPr>
    </w:p>
    <w:p w14:paraId="08A4E055" w14:textId="73476896" w:rsidR="00E07B33" w:rsidRPr="000E59E7" w:rsidRDefault="00E07B33" w:rsidP="00E07B33">
      <w:pPr>
        <w:pStyle w:val="CSBABodyNOSPACE"/>
        <w:rPr>
          <w:sz w:val="24"/>
        </w:rPr>
      </w:pPr>
      <w:r w:rsidRPr="000E59E7">
        <w:rPr>
          <w:b/>
          <w:bCs/>
          <w:sz w:val="24"/>
        </w:rPr>
        <w:t>NOW, THEREFORE,</w:t>
      </w:r>
      <w:r w:rsidRPr="000E59E7">
        <w:rPr>
          <w:sz w:val="24"/>
        </w:rPr>
        <w:t xml:space="preserve"> I, </w:t>
      </w:r>
      <w:r w:rsidR="000E59E7" w:rsidRPr="000E59E7">
        <w:rPr>
          <w:color w:val="FF0000"/>
          <w:sz w:val="24"/>
        </w:rPr>
        <w:t>[name of official]</w:t>
      </w:r>
      <w:r w:rsidRPr="000E59E7">
        <w:rPr>
          <w:color w:val="FF0000"/>
          <w:sz w:val="24"/>
        </w:rPr>
        <w:t xml:space="preserve">, </w:t>
      </w:r>
      <w:r w:rsidRPr="000E59E7">
        <w:rPr>
          <w:sz w:val="24"/>
        </w:rPr>
        <w:t xml:space="preserve">do hereby declare my appreciation to the members of the </w:t>
      </w:r>
      <w:r w:rsidR="005F38BD" w:rsidRPr="000E59E7">
        <w:rPr>
          <w:sz w:val="24"/>
        </w:rPr>
        <w:t>board of education</w:t>
      </w:r>
      <w:r w:rsidRPr="000E59E7">
        <w:rPr>
          <w:sz w:val="24"/>
        </w:rPr>
        <w:t xml:space="preserve"> and proclaim the month of January 202</w:t>
      </w:r>
      <w:r w:rsidR="002F170B">
        <w:rPr>
          <w:sz w:val="24"/>
        </w:rPr>
        <w:t>6</w:t>
      </w:r>
      <w:r w:rsidRPr="000E59E7">
        <w:rPr>
          <w:sz w:val="24"/>
        </w:rPr>
        <w:t xml:space="preserve"> as School Board Recognition Month in </w:t>
      </w:r>
      <w:r w:rsidRPr="000E59E7">
        <w:rPr>
          <w:color w:val="FF0000"/>
          <w:sz w:val="24"/>
        </w:rPr>
        <w:t xml:space="preserve">[insert county/city/district]. </w:t>
      </w:r>
      <w:r w:rsidRPr="000E59E7">
        <w:rPr>
          <w:sz w:val="24"/>
        </w:rPr>
        <w:t>I urge all community members to join me in recognizing the dedication and hard work of local school board members and in working with them to create an education system that meets the needs of our children.</w:t>
      </w:r>
    </w:p>
    <w:p w14:paraId="5A733FC2" w14:textId="2A553A90" w:rsidR="00E07B33" w:rsidRPr="000E59E7" w:rsidRDefault="00E07B33" w:rsidP="00E07B33">
      <w:pPr>
        <w:pStyle w:val="CSBABodyNOSPACE"/>
        <w:rPr>
          <w:sz w:val="24"/>
        </w:rPr>
      </w:pPr>
      <w:r w:rsidRPr="000E59E7">
        <w:rPr>
          <w:sz w:val="24"/>
        </w:rPr>
        <w:tab/>
      </w:r>
    </w:p>
    <w:p w14:paraId="05DE9C13" w14:textId="77777777" w:rsidR="002678AC" w:rsidRPr="000E59E7" w:rsidRDefault="002678AC" w:rsidP="002678AC">
      <w:pPr>
        <w:pStyle w:val="CSBAbodyTextwithspacing"/>
        <w:rPr>
          <w:sz w:val="24"/>
        </w:rPr>
      </w:pPr>
      <w:r w:rsidRPr="000E59E7">
        <w:rPr>
          <w:sz w:val="24"/>
        </w:rPr>
        <w:tab/>
      </w:r>
    </w:p>
    <w:p w14:paraId="4816390D" w14:textId="77777777" w:rsidR="002678AC" w:rsidRPr="000E59E7" w:rsidRDefault="002678AC" w:rsidP="002678AC">
      <w:pPr>
        <w:pStyle w:val="CSBAbodyTextwithspacing"/>
        <w:rPr>
          <w:sz w:val="24"/>
        </w:rPr>
      </w:pPr>
    </w:p>
    <w:p w14:paraId="2CBF270D" w14:textId="77777777" w:rsidR="00DD7802" w:rsidRPr="000E59E7" w:rsidRDefault="00DD7802" w:rsidP="002678AC">
      <w:pPr>
        <w:pStyle w:val="CSBAbodyTextwithspacing"/>
        <w:rPr>
          <w:sz w:val="24"/>
        </w:rPr>
      </w:pPr>
    </w:p>
    <w:sectPr w:rsidR="00DD7802" w:rsidRPr="000E59E7" w:rsidSect="002678AC">
      <w:footerReference w:type="default" r:id="rId7"/>
      <w:headerReference w:type="first" r:id="rId8"/>
      <w:pgSz w:w="12240" w:h="15840"/>
      <w:pgMar w:top="1152" w:right="1152" w:bottom="1440" w:left="907" w:header="230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7AB9" w14:textId="77777777" w:rsidR="00200BBB" w:rsidRDefault="00200BBB" w:rsidP="007C4D79">
      <w:r>
        <w:separator/>
      </w:r>
    </w:p>
  </w:endnote>
  <w:endnote w:type="continuationSeparator" w:id="0">
    <w:p w14:paraId="0246CE30" w14:textId="77777777" w:rsidR="00200BBB" w:rsidRDefault="00200BBB" w:rsidP="007C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EA0C" w14:textId="77777777" w:rsidR="005F2AF2" w:rsidRDefault="00042D32" w:rsidP="007C4D79">
    <w:pPr>
      <w:pStyle w:val="Footer"/>
    </w:pPr>
    <w:r>
      <w:rPr>
        <w:noProof/>
      </w:rPr>
      <w:drawing>
        <wp:anchor distT="0" distB="0" distL="114300" distR="114300" simplePos="0" relativeHeight="251664384" behindDoc="1" locked="0" layoutInCell="1" allowOverlap="0" wp14:anchorId="789B985A" wp14:editId="0430BD85">
          <wp:simplePos x="0" y="0"/>
          <wp:positionH relativeFrom="column">
            <wp:posOffset>-577850</wp:posOffset>
          </wp:positionH>
          <wp:positionV relativeFrom="page">
            <wp:posOffset>8864600</wp:posOffset>
          </wp:positionV>
          <wp:extent cx="7772400" cy="1371600"/>
          <wp:effectExtent l="0" t="0" r="0" b="0"/>
          <wp:wrapNone/>
          <wp:docPr id="1398115501" name="Graphic 1398115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74347" name="Graphic 148217434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r w:rsidR="005F2AF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4697" w14:textId="77777777" w:rsidR="00200BBB" w:rsidRDefault="00200BBB" w:rsidP="007C4D79">
      <w:r>
        <w:separator/>
      </w:r>
    </w:p>
  </w:footnote>
  <w:footnote w:type="continuationSeparator" w:id="0">
    <w:p w14:paraId="59E38402" w14:textId="77777777" w:rsidR="00200BBB" w:rsidRDefault="00200BBB" w:rsidP="007C4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0E96" w14:textId="77777777" w:rsidR="00F23778" w:rsidRDefault="00314716" w:rsidP="007C4D79">
    <w:pPr>
      <w:pStyle w:val="Header"/>
    </w:pPr>
    <w:r>
      <w:rPr>
        <w:noProof/>
      </w:rPr>
      <w:drawing>
        <wp:anchor distT="0" distB="0" distL="114300" distR="114300" simplePos="0" relativeHeight="251662336" behindDoc="0" locked="0" layoutInCell="1" allowOverlap="0" wp14:anchorId="5CE33E81" wp14:editId="14E1B4A1">
          <wp:simplePos x="0" y="0"/>
          <wp:positionH relativeFrom="page">
            <wp:posOffset>4445</wp:posOffset>
          </wp:positionH>
          <wp:positionV relativeFrom="page">
            <wp:posOffset>6350</wp:posOffset>
          </wp:positionV>
          <wp:extent cx="7772400" cy="1645920"/>
          <wp:effectExtent l="0" t="0" r="0" b="5080"/>
          <wp:wrapNone/>
          <wp:docPr id="628948599" name="Graphic 628948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48599" name="Graphic 62894859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164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B0EB1"/>
    <w:multiLevelType w:val="hybridMultilevel"/>
    <w:tmpl w:val="CFFC7F96"/>
    <w:lvl w:ilvl="0" w:tplc="2E1EC400">
      <w:start w:val="1"/>
      <w:numFmt w:val="bullet"/>
      <w:pStyle w:val="CSBAbullets"/>
      <w:lvlText w:val=""/>
      <w:lvlJc w:val="left"/>
      <w:pPr>
        <w:ind w:left="720" w:hanging="360"/>
      </w:pPr>
      <w:rPr>
        <w:rFonts w:ascii="Wingdings" w:hAnsi="Wingdings" w:hint="default"/>
        <w:color w:val="004976"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1EA6CD1"/>
    <w:multiLevelType w:val="hybridMultilevel"/>
    <w:tmpl w:val="7EB0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917E1"/>
    <w:multiLevelType w:val="hybridMultilevel"/>
    <w:tmpl w:val="B64E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208114">
    <w:abstractNumId w:val="2"/>
  </w:num>
  <w:num w:numId="2" w16cid:durableId="2032293961">
    <w:abstractNumId w:val="1"/>
  </w:num>
  <w:num w:numId="3" w16cid:durableId="146337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33"/>
    <w:rsid w:val="00042D32"/>
    <w:rsid w:val="0007042B"/>
    <w:rsid w:val="000D2D90"/>
    <w:rsid w:val="000D6AFB"/>
    <w:rsid w:val="000E59E7"/>
    <w:rsid w:val="00104D14"/>
    <w:rsid w:val="001875B7"/>
    <w:rsid w:val="001B7D39"/>
    <w:rsid w:val="00200BBB"/>
    <w:rsid w:val="002361F3"/>
    <w:rsid w:val="0025770A"/>
    <w:rsid w:val="002678AC"/>
    <w:rsid w:val="0027570B"/>
    <w:rsid w:val="00292D77"/>
    <w:rsid w:val="00293226"/>
    <w:rsid w:val="002A108E"/>
    <w:rsid w:val="002F170B"/>
    <w:rsid w:val="00314716"/>
    <w:rsid w:val="003331BC"/>
    <w:rsid w:val="00344332"/>
    <w:rsid w:val="003A16B2"/>
    <w:rsid w:val="003F100E"/>
    <w:rsid w:val="00400539"/>
    <w:rsid w:val="00471FEC"/>
    <w:rsid w:val="00483B5C"/>
    <w:rsid w:val="0048558B"/>
    <w:rsid w:val="004B425C"/>
    <w:rsid w:val="004D3743"/>
    <w:rsid w:val="00507E20"/>
    <w:rsid w:val="00523280"/>
    <w:rsid w:val="005567F0"/>
    <w:rsid w:val="005607AC"/>
    <w:rsid w:val="00585945"/>
    <w:rsid w:val="005A41DC"/>
    <w:rsid w:val="005B4839"/>
    <w:rsid w:val="005E2EF3"/>
    <w:rsid w:val="005E5F6D"/>
    <w:rsid w:val="005F2AF2"/>
    <w:rsid w:val="005F38BD"/>
    <w:rsid w:val="00625473"/>
    <w:rsid w:val="00661DA8"/>
    <w:rsid w:val="00673A77"/>
    <w:rsid w:val="006E4CDD"/>
    <w:rsid w:val="00704CF8"/>
    <w:rsid w:val="0076263B"/>
    <w:rsid w:val="00766EB5"/>
    <w:rsid w:val="007955D1"/>
    <w:rsid w:val="007A7CFA"/>
    <w:rsid w:val="007B46E1"/>
    <w:rsid w:val="007C3C2A"/>
    <w:rsid w:val="007C4D79"/>
    <w:rsid w:val="0080397F"/>
    <w:rsid w:val="00806D4A"/>
    <w:rsid w:val="008234EE"/>
    <w:rsid w:val="00854738"/>
    <w:rsid w:val="0089792B"/>
    <w:rsid w:val="008A1797"/>
    <w:rsid w:val="00953E11"/>
    <w:rsid w:val="009B0685"/>
    <w:rsid w:val="009B7077"/>
    <w:rsid w:val="009D6A88"/>
    <w:rsid w:val="009F4FC8"/>
    <w:rsid w:val="00AB53E2"/>
    <w:rsid w:val="00AF01E0"/>
    <w:rsid w:val="00B01BAD"/>
    <w:rsid w:val="00B677C4"/>
    <w:rsid w:val="00B73AD3"/>
    <w:rsid w:val="00CB7373"/>
    <w:rsid w:val="00CE2A73"/>
    <w:rsid w:val="00CE7084"/>
    <w:rsid w:val="00CF2543"/>
    <w:rsid w:val="00D80CB7"/>
    <w:rsid w:val="00DD7802"/>
    <w:rsid w:val="00E07B33"/>
    <w:rsid w:val="00E1658A"/>
    <w:rsid w:val="00E318E1"/>
    <w:rsid w:val="00E337E3"/>
    <w:rsid w:val="00EF1272"/>
    <w:rsid w:val="00F23778"/>
    <w:rsid w:val="00F5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C6A48"/>
  <w15:docId w15:val="{8F9EB010-1E12-435E-AA05-E1366A02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80"/>
    <w:pPr>
      <w:spacing w:line="270" w:lineRule="exact"/>
    </w:pPr>
    <w:rPr>
      <w:rFonts w:eastAsiaTheme="minorEastAsia" w:cs="Times New Roman (Body CS)"/>
      <w:color w:val="545454"/>
      <w:kern w:val="24"/>
      <w:sz w:val="20"/>
    </w:rPr>
  </w:style>
  <w:style w:type="paragraph" w:styleId="Heading1">
    <w:name w:val="heading 1"/>
    <w:aliases w:val="CSBA Heading 1"/>
    <w:basedOn w:val="Normal"/>
    <w:next w:val="Normal"/>
    <w:link w:val="Heading1Char"/>
    <w:uiPriority w:val="9"/>
    <w:qFormat/>
    <w:rsid w:val="00523280"/>
    <w:pPr>
      <w:keepNext/>
      <w:keepLines/>
      <w:spacing w:before="240" w:after="240" w:line="340" w:lineRule="exact"/>
      <w:outlineLvl w:val="0"/>
    </w:pPr>
    <w:rPr>
      <w:rFonts w:asciiTheme="majorHAnsi" w:eastAsiaTheme="majorEastAsia" w:hAnsiTheme="majorHAnsi" w:cstheme="majorBidi"/>
      <w:color w:val="005184" w:themeColor="accent1" w:themeShade="BF"/>
      <w:sz w:val="32"/>
      <w:szCs w:val="32"/>
    </w:rPr>
  </w:style>
  <w:style w:type="paragraph" w:styleId="Heading2">
    <w:name w:val="heading 2"/>
    <w:basedOn w:val="Normal"/>
    <w:next w:val="Normal"/>
    <w:link w:val="Heading2Char"/>
    <w:uiPriority w:val="9"/>
    <w:unhideWhenUsed/>
    <w:qFormat/>
    <w:rsid w:val="00CF2543"/>
    <w:pPr>
      <w:keepNext/>
      <w:keepLines/>
      <w:spacing w:before="40"/>
      <w:outlineLvl w:val="1"/>
    </w:pPr>
    <w:rPr>
      <w:rFonts w:asciiTheme="majorHAnsi" w:eastAsiaTheme="majorEastAsia" w:hAnsiTheme="majorHAnsi" w:cstheme="majorBidi"/>
      <w:color w:val="00518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778"/>
    <w:pPr>
      <w:tabs>
        <w:tab w:val="center" w:pos="4680"/>
        <w:tab w:val="right" w:pos="9360"/>
      </w:tabs>
    </w:pPr>
  </w:style>
  <w:style w:type="character" w:customStyle="1" w:styleId="HeaderChar">
    <w:name w:val="Header Char"/>
    <w:basedOn w:val="DefaultParagraphFont"/>
    <w:link w:val="Header"/>
    <w:uiPriority w:val="99"/>
    <w:rsid w:val="00F23778"/>
    <w:rPr>
      <w:color w:val="545454"/>
      <w:sz w:val="20"/>
    </w:rPr>
  </w:style>
  <w:style w:type="paragraph" w:styleId="Footer">
    <w:name w:val="footer"/>
    <w:basedOn w:val="Normal"/>
    <w:link w:val="FooterChar"/>
    <w:uiPriority w:val="99"/>
    <w:unhideWhenUsed/>
    <w:rsid w:val="00F23778"/>
    <w:pPr>
      <w:tabs>
        <w:tab w:val="center" w:pos="4680"/>
        <w:tab w:val="right" w:pos="9360"/>
      </w:tabs>
    </w:pPr>
  </w:style>
  <w:style w:type="character" w:customStyle="1" w:styleId="FooterChar">
    <w:name w:val="Footer Char"/>
    <w:basedOn w:val="DefaultParagraphFont"/>
    <w:link w:val="Footer"/>
    <w:uiPriority w:val="99"/>
    <w:rsid w:val="00F23778"/>
    <w:rPr>
      <w:color w:val="545454"/>
      <w:sz w:val="20"/>
    </w:rPr>
  </w:style>
  <w:style w:type="paragraph" w:styleId="ListParagraph">
    <w:name w:val="List Paragraph"/>
    <w:basedOn w:val="Normal"/>
    <w:uiPriority w:val="34"/>
    <w:qFormat/>
    <w:rsid w:val="005F2AF2"/>
    <w:pPr>
      <w:spacing w:line="276" w:lineRule="auto"/>
      <w:ind w:left="720"/>
      <w:contextualSpacing/>
      <w:jc w:val="both"/>
    </w:pPr>
    <w:rPr>
      <w:rFonts w:ascii="Georgia" w:hAnsi="Georgia"/>
      <w:szCs w:val="20"/>
    </w:rPr>
  </w:style>
  <w:style w:type="paragraph" w:styleId="NoSpacing">
    <w:name w:val="No Spacing"/>
    <w:basedOn w:val="Normal"/>
    <w:link w:val="NoSpacingChar"/>
    <w:uiPriority w:val="1"/>
    <w:qFormat/>
    <w:rsid w:val="00400539"/>
    <w:rPr>
      <w:rFonts w:cs="Calibri"/>
    </w:rPr>
  </w:style>
  <w:style w:type="paragraph" w:customStyle="1" w:styleId="CSBAbodyTextwithspacing">
    <w:name w:val="CSBA body Text with spacing"/>
    <w:basedOn w:val="NoSpacing"/>
    <w:link w:val="CSBAbodyTextwithspacingChar"/>
    <w:qFormat/>
    <w:rsid w:val="002678AC"/>
    <w:pPr>
      <w:spacing w:after="220"/>
    </w:pPr>
    <w:rPr>
      <w:rFonts w:cs="Arial"/>
    </w:rPr>
  </w:style>
  <w:style w:type="character" w:customStyle="1" w:styleId="NoSpacingChar">
    <w:name w:val="No Spacing Char"/>
    <w:basedOn w:val="DefaultParagraphFont"/>
    <w:link w:val="NoSpacing"/>
    <w:uiPriority w:val="1"/>
    <w:rsid w:val="00400539"/>
    <w:rPr>
      <w:rFonts w:cs="Calibri"/>
      <w:color w:val="545454"/>
      <w:sz w:val="20"/>
    </w:rPr>
  </w:style>
  <w:style w:type="character" w:customStyle="1" w:styleId="CSBAbodyTextwithspacingChar">
    <w:name w:val="CSBA body Text with spacing Char"/>
    <w:basedOn w:val="NoSpacingChar"/>
    <w:link w:val="CSBAbodyTextwithspacing"/>
    <w:rsid w:val="002678AC"/>
    <w:rPr>
      <w:rFonts w:eastAsiaTheme="minorEastAsia" w:cs="Arial"/>
      <w:color w:val="545454"/>
      <w:kern w:val="24"/>
      <w:sz w:val="20"/>
    </w:rPr>
  </w:style>
  <w:style w:type="paragraph" w:customStyle="1" w:styleId="CSBABodyNOSPACE">
    <w:name w:val="CSBA Body NO SPACE"/>
    <w:basedOn w:val="CSBAbodyTextwithspacing"/>
    <w:link w:val="CSBABodyNOSPACEChar"/>
    <w:qFormat/>
    <w:rsid w:val="009B7077"/>
    <w:pPr>
      <w:spacing w:after="0"/>
    </w:pPr>
  </w:style>
  <w:style w:type="paragraph" w:customStyle="1" w:styleId="CSBASubhead1">
    <w:name w:val="CSBA Subhead 1"/>
    <w:basedOn w:val="CSBAbodyTextwithspacing"/>
    <w:link w:val="CSBASubhead1Char"/>
    <w:qFormat/>
    <w:rsid w:val="002678AC"/>
    <w:pPr>
      <w:spacing w:before="340"/>
    </w:pPr>
    <w:rPr>
      <w:b/>
      <w:bCs/>
      <w:color w:val="004976"/>
      <w:sz w:val="22"/>
      <w:szCs w:val="20"/>
    </w:rPr>
  </w:style>
  <w:style w:type="character" w:customStyle="1" w:styleId="CSBABodyNOSPACEChar">
    <w:name w:val="CSBA Body NO SPACE Char"/>
    <w:basedOn w:val="CSBAbodyTextwithspacingChar"/>
    <w:link w:val="CSBABodyNOSPACE"/>
    <w:rsid w:val="009B7077"/>
    <w:rPr>
      <w:rFonts w:ascii="Arial" w:eastAsiaTheme="minorEastAsia" w:hAnsi="Arial" w:cs="Arial"/>
      <w:color w:val="545454"/>
      <w:kern w:val="24"/>
      <w:sz w:val="20"/>
      <w:szCs w:val="18"/>
    </w:rPr>
  </w:style>
  <w:style w:type="paragraph" w:customStyle="1" w:styleId="CSBABody-ExtraSpaceBefore">
    <w:name w:val="CSBA Body - Extra Space Before"/>
    <w:basedOn w:val="CSBAbodyTextwithspacing"/>
    <w:qFormat/>
    <w:rsid w:val="00523280"/>
    <w:pPr>
      <w:spacing w:before="400"/>
    </w:pPr>
    <w:rPr>
      <w:sz w:val="21"/>
    </w:rPr>
  </w:style>
  <w:style w:type="character" w:customStyle="1" w:styleId="CSBASubhead1Char">
    <w:name w:val="CSBA Subhead 1 Char"/>
    <w:basedOn w:val="CSBAbodyTextwithspacingChar"/>
    <w:link w:val="CSBASubhead1"/>
    <w:rsid w:val="002678AC"/>
    <w:rPr>
      <w:rFonts w:eastAsiaTheme="minorEastAsia" w:cs="Arial"/>
      <w:b/>
      <w:bCs/>
      <w:color w:val="004976"/>
      <w:kern w:val="24"/>
      <w:sz w:val="22"/>
      <w:szCs w:val="20"/>
    </w:rPr>
  </w:style>
  <w:style w:type="character" w:customStyle="1" w:styleId="Heading1Char">
    <w:name w:val="Heading 1 Char"/>
    <w:aliases w:val="CSBA Heading 1 Char"/>
    <w:basedOn w:val="DefaultParagraphFont"/>
    <w:link w:val="Heading1"/>
    <w:uiPriority w:val="9"/>
    <w:rsid w:val="00523280"/>
    <w:rPr>
      <w:rFonts w:asciiTheme="majorHAnsi" w:eastAsiaTheme="majorEastAsia" w:hAnsiTheme="majorHAnsi" w:cstheme="majorBidi"/>
      <w:color w:val="005184" w:themeColor="accent1" w:themeShade="BF"/>
      <w:kern w:val="24"/>
      <w:sz w:val="32"/>
      <w:szCs w:val="32"/>
    </w:rPr>
  </w:style>
  <w:style w:type="character" w:customStyle="1" w:styleId="Heading2Char">
    <w:name w:val="Heading 2 Char"/>
    <w:basedOn w:val="DefaultParagraphFont"/>
    <w:link w:val="Heading2"/>
    <w:uiPriority w:val="9"/>
    <w:rsid w:val="00CF2543"/>
    <w:rPr>
      <w:rFonts w:asciiTheme="majorHAnsi" w:eastAsiaTheme="majorEastAsia" w:hAnsiTheme="majorHAnsi" w:cstheme="majorBidi"/>
      <w:color w:val="005184" w:themeColor="accent1" w:themeShade="BF"/>
      <w:sz w:val="26"/>
      <w:szCs w:val="26"/>
    </w:rPr>
  </w:style>
  <w:style w:type="paragraph" w:customStyle="1" w:styleId="CSBAbullets">
    <w:name w:val="CSBA bullets"/>
    <w:basedOn w:val="CSBABodyNOSPACE"/>
    <w:qFormat/>
    <w:rsid w:val="00CF2543"/>
    <w:pPr>
      <w:numPr>
        <w:numId w:val="3"/>
      </w:numPr>
    </w:pPr>
  </w:style>
  <w:style w:type="character" w:styleId="Hyperlink">
    <w:name w:val="Hyperlink"/>
    <w:basedOn w:val="DefaultParagraphFont"/>
    <w:uiPriority w:val="99"/>
    <w:unhideWhenUsed/>
    <w:rsid w:val="00CF2543"/>
    <w:rPr>
      <w:color w:val="006DB1" w:themeColor="hyperlink"/>
      <w:u w:val="single"/>
    </w:rPr>
  </w:style>
  <w:style w:type="character" w:styleId="UnresolvedMention">
    <w:name w:val="Unresolved Mention"/>
    <w:basedOn w:val="DefaultParagraphFont"/>
    <w:uiPriority w:val="99"/>
    <w:semiHidden/>
    <w:unhideWhenUsed/>
    <w:rsid w:val="00CF2543"/>
    <w:rPr>
      <w:color w:val="605E5C"/>
      <w:shd w:val="clear" w:color="auto" w:fill="E1DFDD"/>
    </w:rPr>
  </w:style>
  <w:style w:type="paragraph" w:customStyle="1" w:styleId="CSBASubheadLined">
    <w:name w:val="CSBA Subhead Lined"/>
    <w:basedOn w:val="CSBASubhead1"/>
    <w:qFormat/>
    <w:rsid w:val="002678AC"/>
    <w:pPr>
      <w:pBdr>
        <w:top w:val="single" w:sz="4" w:space="1"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80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CSBA">
  <a:themeElements>
    <a:clrScheme name="CSBA-2021">
      <a:dk1>
        <a:srgbClr val="3F3F3F"/>
      </a:dk1>
      <a:lt1>
        <a:sysClr val="window" lastClr="FFFFFF"/>
      </a:lt1>
      <a:dk2>
        <a:srgbClr val="004976"/>
      </a:dk2>
      <a:lt2>
        <a:srgbClr val="E7E6E6"/>
      </a:lt2>
      <a:accent1>
        <a:srgbClr val="006DB1"/>
      </a:accent1>
      <a:accent2>
        <a:srgbClr val="F1BE48"/>
      </a:accent2>
      <a:accent3>
        <a:srgbClr val="686868"/>
      </a:accent3>
      <a:accent4>
        <a:srgbClr val="EF9347"/>
      </a:accent4>
      <a:accent5>
        <a:srgbClr val="3B8CCB"/>
      </a:accent5>
      <a:accent6>
        <a:srgbClr val="4C8C2B"/>
      </a:accent6>
      <a:hlink>
        <a:srgbClr val="006DB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Sellery</dc:creator>
  <cp:keywords/>
  <dc:description/>
  <cp:lastModifiedBy>Heather Kemp</cp:lastModifiedBy>
  <cp:revision>9</cp:revision>
  <dcterms:created xsi:type="dcterms:W3CDTF">2024-11-19T21:30:00Z</dcterms:created>
  <dcterms:modified xsi:type="dcterms:W3CDTF">2025-12-17T21:10:00Z</dcterms:modified>
</cp:coreProperties>
</file>