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60D" w:rsidRDefault="00C8160D" w:rsidP="00957D7A"/>
    <w:p w:rsidR="00957D7A" w:rsidRPr="00957D7A" w:rsidRDefault="00957D7A" w:rsidP="00957D7A">
      <w:pPr>
        <w:pStyle w:val="NoSpacing"/>
        <w:rPr>
          <w:b/>
        </w:rPr>
      </w:pPr>
      <w:r w:rsidRPr="00957D7A">
        <w:rPr>
          <w:b/>
        </w:rPr>
        <w:t>Date</w:t>
      </w:r>
    </w:p>
    <w:p w:rsidR="00957D7A" w:rsidRDefault="00957D7A" w:rsidP="00957D7A">
      <w:pPr>
        <w:pStyle w:val="NoSpacing"/>
      </w:pPr>
    </w:p>
    <w:p w:rsidR="00957D7A" w:rsidRDefault="00957D7A" w:rsidP="00957D7A">
      <w:pPr>
        <w:pStyle w:val="NoSpacing"/>
      </w:pPr>
    </w:p>
    <w:p w:rsidR="00957D7A" w:rsidRDefault="00957D7A" w:rsidP="00957D7A">
      <w:pPr>
        <w:pStyle w:val="NoSpacing"/>
      </w:pPr>
    </w:p>
    <w:p w:rsidR="00957D7A" w:rsidRDefault="00957D7A" w:rsidP="00957D7A">
      <w:pPr>
        <w:pStyle w:val="NoSpacing"/>
      </w:pPr>
      <w:r>
        <w:t>Deborah Thompson</w:t>
      </w:r>
    </w:p>
    <w:p w:rsidR="00957D7A" w:rsidRDefault="00957D7A" w:rsidP="00957D7A">
      <w:pPr>
        <w:pStyle w:val="NoSpacing"/>
      </w:pPr>
      <w:r>
        <w:t>Pearson Publishing</w:t>
      </w:r>
    </w:p>
    <w:p w:rsidR="00957D7A" w:rsidRDefault="00957D7A" w:rsidP="00957D7A">
      <w:pPr>
        <w:pStyle w:val="NoSpacing"/>
      </w:pPr>
      <w:r>
        <w:t>117 Alexa Court</w:t>
      </w:r>
    </w:p>
    <w:p w:rsidR="00957D7A" w:rsidRDefault="00957D7A" w:rsidP="00957D7A">
      <w:pPr>
        <w:pStyle w:val="NoSpacing"/>
      </w:pPr>
      <w:r>
        <w:t>El Dorado Hills, CA 95762-3972</w:t>
      </w:r>
    </w:p>
    <w:p w:rsidR="00957D7A" w:rsidRDefault="000C47FC" w:rsidP="00957D7A">
      <w:pPr>
        <w:pStyle w:val="NoSpacing"/>
      </w:pPr>
      <w:hyperlink r:id="rId6" w:history="1">
        <w:r w:rsidR="00957D7A" w:rsidRPr="00B44648">
          <w:rPr>
            <w:rStyle w:val="Hyperlink"/>
          </w:rPr>
          <w:t>deborah.thompson@pearson.com</w:t>
        </w:r>
      </w:hyperlink>
    </w:p>
    <w:p w:rsidR="00957D7A" w:rsidRDefault="00957D7A" w:rsidP="00957D7A">
      <w:pPr>
        <w:pStyle w:val="NoSpacing"/>
      </w:pPr>
    </w:p>
    <w:p w:rsidR="00957D7A" w:rsidRDefault="00957D7A" w:rsidP="00957D7A">
      <w:pPr>
        <w:pStyle w:val="NoSpacing"/>
      </w:pPr>
      <w:r>
        <w:t>Dear Ms. Thompson:</w:t>
      </w:r>
    </w:p>
    <w:p w:rsidR="00957D7A" w:rsidRDefault="00957D7A" w:rsidP="00957D7A">
      <w:pPr>
        <w:pStyle w:val="NoSpacing"/>
      </w:pPr>
    </w:p>
    <w:p w:rsidR="00957D7A" w:rsidRPr="00957D7A" w:rsidRDefault="00957D7A" w:rsidP="00957D7A">
      <w:pPr>
        <w:spacing w:after="0" w:line="240" w:lineRule="auto"/>
      </w:pPr>
      <w:r>
        <w:t xml:space="preserve">My </w:t>
      </w:r>
      <w:r w:rsidRPr="00957D7A">
        <w:t>school district</w:t>
      </w:r>
      <w:r>
        <w:t>,</w:t>
      </w:r>
      <w:r w:rsidRPr="00957D7A">
        <w:t xml:space="preserve"> along with many others in California</w:t>
      </w:r>
      <w:r>
        <w:t>,</w:t>
      </w:r>
      <w:r w:rsidRPr="00957D7A">
        <w:t xml:space="preserve"> ha</w:t>
      </w:r>
      <w:r>
        <w:t>s</w:t>
      </w:r>
      <w:r w:rsidRPr="00957D7A">
        <w:t xml:space="preserve"> placed instruction in personal finance as a priority for </w:t>
      </w:r>
      <w:r>
        <w:t xml:space="preserve">its </w:t>
      </w:r>
      <w:r w:rsidR="000C47FC">
        <w:t xml:space="preserve">students. </w:t>
      </w:r>
      <w:r w:rsidRPr="00957D7A">
        <w:t>These schools are interested in materials that incorporate personal finance lessons in mathematics, social science, health and English language arts.</w:t>
      </w:r>
    </w:p>
    <w:p w:rsidR="00957D7A" w:rsidRPr="00957D7A" w:rsidRDefault="00957D7A" w:rsidP="00957D7A">
      <w:pPr>
        <w:spacing w:after="0" w:line="240" w:lineRule="auto"/>
      </w:pPr>
      <w:r w:rsidRPr="00957D7A">
        <w:t xml:space="preserve"> </w:t>
      </w:r>
    </w:p>
    <w:p w:rsidR="00957D7A" w:rsidRPr="00957D7A" w:rsidRDefault="00957D7A" w:rsidP="00957D7A">
      <w:pPr>
        <w:spacing w:after="0" w:line="240" w:lineRule="auto"/>
      </w:pPr>
      <w:r w:rsidRPr="00957D7A">
        <w:t xml:space="preserve">The reasons for this emphasis are many. Personal finance education brings additional relevance to other </w:t>
      </w:r>
      <w:r w:rsidRPr="00957D7A">
        <w:rPr>
          <w:rFonts w:cs="Calibri"/>
        </w:rPr>
        <w:t>subjects by teaching students goal setting, the importan</w:t>
      </w:r>
      <w:r w:rsidR="000C47FC">
        <w:rPr>
          <w:rFonts w:cs="Calibri"/>
        </w:rPr>
        <w:t>ce of making informed decisions</w:t>
      </w:r>
      <w:r w:rsidRPr="00957D7A">
        <w:rPr>
          <w:rFonts w:cs="Calibri"/>
        </w:rPr>
        <w:t xml:space="preserve"> a</w:t>
      </w:r>
      <w:r w:rsidR="000C47FC">
        <w:rPr>
          <w:rFonts w:cs="Calibri"/>
        </w:rPr>
        <w:t>nd how to invest in themselves.</w:t>
      </w:r>
      <w:r w:rsidRPr="00957D7A">
        <w:rPr>
          <w:rFonts w:cs="Calibri"/>
        </w:rPr>
        <w:t xml:space="preserve"> F</w:t>
      </w:r>
      <w:r w:rsidRPr="00957D7A">
        <w:t>inancially aware young adults are better citizens</w:t>
      </w:r>
      <w:r w:rsidR="000C47FC">
        <w:t>,</w:t>
      </w:r>
      <w:r w:rsidRPr="00957D7A">
        <w:t xml:space="preserve"> which be</w:t>
      </w:r>
      <w:r w:rsidR="000C47FC">
        <w:t>nefits the community, the state</w:t>
      </w:r>
      <w:r w:rsidRPr="00957D7A">
        <w:t xml:space="preserve"> and the nation. </w:t>
      </w:r>
    </w:p>
    <w:p w:rsidR="00957D7A" w:rsidRPr="00957D7A" w:rsidRDefault="00957D7A" w:rsidP="00957D7A">
      <w:pPr>
        <w:spacing w:after="0" w:line="240" w:lineRule="auto"/>
      </w:pPr>
    </w:p>
    <w:p w:rsidR="00957D7A" w:rsidRPr="00957D7A" w:rsidRDefault="00957D7A" w:rsidP="00957D7A">
      <w:pPr>
        <w:spacing w:after="0" w:line="240" w:lineRule="auto"/>
      </w:pPr>
      <w:r w:rsidRPr="00957D7A">
        <w:t>Personal finance education supports California education strategies such as linked learning and it reinforces Common Core State Standards in critical</w:t>
      </w:r>
      <w:r w:rsidR="000C47FC">
        <w:t xml:space="preserve"> thinking and problem solving. The California L</w:t>
      </w:r>
      <w:r w:rsidRPr="00957D7A">
        <w:t>egislature has passed legislation (Assembly Bill 166, August 26, 2013) requiring personal finance education to be incorporated in future versions of social sciences, health and math curricula.</w:t>
      </w:r>
    </w:p>
    <w:p w:rsidR="00957D7A" w:rsidRPr="00957D7A" w:rsidRDefault="00957D7A" w:rsidP="00957D7A">
      <w:pPr>
        <w:spacing w:after="0" w:line="240" w:lineRule="auto"/>
      </w:pPr>
    </w:p>
    <w:p w:rsidR="00957D7A" w:rsidRPr="00957D7A" w:rsidRDefault="00957D7A" w:rsidP="00957D7A">
      <w:pPr>
        <w:spacing w:after="0" w:line="240" w:lineRule="auto"/>
        <w:rPr>
          <w:rFonts w:eastAsia="Calibri" w:cs="Calibri"/>
        </w:rPr>
      </w:pPr>
      <w:r w:rsidRPr="00957D7A">
        <w:t xml:space="preserve">With the increased focus on the need to demonstrate relevance in the classroom, many districts will potentially look at personal finance instruction as a criteria in their evaluation of materials for various subjects. </w:t>
      </w:r>
      <w:r w:rsidRPr="00957D7A">
        <w:rPr>
          <w:rFonts w:eastAsia="Calibri" w:cs="Calibri"/>
        </w:rPr>
        <w:t>We strongly recommend including</w:t>
      </w:r>
      <w:r w:rsidR="000C47FC">
        <w:rPr>
          <w:rFonts w:eastAsia="Calibri" w:cs="Calibri"/>
        </w:rPr>
        <w:t xml:space="preserve"> personal finance explanations/questions/</w:t>
      </w:r>
      <w:bookmarkStart w:id="0" w:name="_GoBack"/>
      <w:bookmarkEnd w:id="0"/>
      <w:r w:rsidRPr="00957D7A">
        <w:rPr>
          <w:rFonts w:eastAsia="Calibri" w:cs="Calibri"/>
        </w:rPr>
        <w:t>problems/ activities as you develop subject matter for your publications.</w:t>
      </w:r>
    </w:p>
    <w:p w:rsidR="00957D7A" w:rsidRDefault="00957D7A" w:rsidP="00957D7A">
      <w:pPr>
        <w:spacing w:after="0" w:line="240" w:lineRule="auto"/>
      </w:pPr>
    </w:p>
    <w:p w:rsidR="00957D7A" w:rsidRDefault="00957D7A" w:rsidP="00957D7A">
      <w:pPr>
        <w:spacing w:after="0" w:line="240" w:lineRule="auto"/>
      </w:pPr>
      <w:r>
        <w:t>Sincerely,</w:t>
      </w:r>
    </w:p>
    <w:p w:rsidR="00957D7A" w:rsidRDefault="00957D7A" w:rsidP="00957D7A">
      <w:pPr>
        <w:spacing w:after="0" w:line="240" w:lineRule="auto"/>
      </w:pPr>
    </w:p>
    <w:p w:rsidR="00957D7A" w:rsidRDefault="00957D7A" w:rsidP="00957D7A">
      <w:pPr>
        <w:spacing w:after="0" w:line="240" w:lineRule="auto"/>
      </w:pPr>
    </w:p>
    <w:p w:rsidR="00957D7A" w:rsidRDefault="00957D7A" w:rsidP="00957D7A">
      <w:pPr>
        <w:spacing w:after="0" w:line="240" w:lineRule="auto"/>
        <w:rPr>
          <w:b/>
        </w:rPr>
      </w:pPr>
      <w:r>
        <w:rPr>
          <w:b/>
        </w:rPr>
        <w:t>NAME</w:t>
      </w:r>
    </w:p>
    <w:p w:rsidR="00957D7A" w:rsidRDefault="00957D7A" w:rsidP="00957D7A">
      <w:pPr>
        <w:spacing w:after="0" w:line="240" w:lineRule="auto"/>
        <w:rPr>
          <w:b/>
        </w:rPr>
      </w:pPr>
      <w:r>
        <w:rPr>
          <w:b/>
        </w:rPr>
        <w:t>District</w:t>
      </w:r>
    </w:p>
    <w:p w:rsidR="00957D7A" w:rsidRPr="00957D7A" w:rsidRDefault="00957D7A" w:rsidP="00957D7A">
      <w:pPr>
        <w:spacing w:after="0" w:line="240" w:lineRule="auto"/>
        <w:rPr>
          <w:b/>
        </w:rPr>
      </w:pPr>
    </w:p>
    <w:p w:rsidR="00957D7A" w:rsidRPr="00957D7A" w:rsidRDefault="00957D7A" w:rsidP="00957D7A">
      <w:pPr>
        <w:pStyle w:val="NoSpacing"/>
      </w:pPr>
    </w:p>
    <w:sectPr w:rsidR="00957D7A" w:rsidRPr="00957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7FC" w:rsidRDefault="000C47FC" w:rsidP="000C47FC">
      <w:pPr>
        <w:spacing w:after="0" w:line="240" w:lineRule="auto"/>
      </w:pPr>
      <w:r>
        <w:separator/>
      </w:r>
    </w:p>
  </w:endnote>
  <w:endnote w:type="continuationSeparator" w:id="0">
    <w:p w:rsidR="000C47FC" w:rsidRDefault="000C47FC" w:rsidP="000C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7FC" w:rsidRDefault="000C47FC" w:rsidP="000C47FC">
      <w:pPr>
        <w:spacing w:after="0" w:line="240" w:lineRule="auto"/>
      </w:pPr>
      <w:r>
        <w:separator/>
      </w:r>
    </w:p>
  </w:footnote>
  <w:footnote w:type="continuationSeparator" w:id="0">
    <w:p w:rsidR="000C47FC" w:rsidRDefault="000C47FC" w:rsidP="000C4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7A"/>
    <w:rsid w:val="000C47FC"/>
    <w:rsid w:val="00957D7A"/>
    <w:rsid w:val="00C8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8F09A-669F-4AA9-AF3A-61451E7B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D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D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7D7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4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7FC"/>
  </w:style>
  <w:style w:type="paragraph" w:styleId="Footer">
    <w:name w:val="footer"/>
    <w:basedOn w:val="Normal"/>
    <w:link w:val="FooterChar"/>
    <w:uiPriority w:val="99"/>
    <w:unhideWhenUsed/>
    <w:rsid w:val="000C4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orah.thompson@pearso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School Boards Assocation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Hoffman</dc:creator>
  <cp:keywords/>
  <dc:description/>
  <cp:lastModifiedBy>Michelle Mckenzie</cp:lastModifiedBy>
  <cp:revision>2</cp:revision>
  <dcterms:created xsi:type="dcterms:W3CDTF">2016-02-22T20:24:00Z</dcterms:created>
  <dcterms:modified xsi:type="dcterms:W3CDTF">2016-02-22T20:24:00Z</dcterms:modified>
</cp:coreProperties>
</file>